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DB841F8"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w:t>
      </w:r>
      <w:r w:rsidR="0084513D">
        <w:rPr>
          <w:rFonts w:eastAsia="Arial Unicode MS"/>
          <w:b/>
        </w:rPr>
        <w:t>10</w:t>
      </w:r>
    </w:p>
    <w:p w14:paraId="0EE3A4FD" w14:textId="05C63EE1"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852BF3">
        <w:rPr>
          <w:rFonts w:eastAsia="Arial Unicode MS"/>
        </w:rPr>
        <w:t>2</w:t>
      </w:r>
      <w:r w:rsidR="0084513D">
        <w:rPr>
          <w:rFonts w:eastAsia="Arial Unicode MS"/>
        </w:rPr>
        <w:t>3</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70F70F63" w14:textId="77777777" w:rsidR="00AC35D2" w:rsidRPr="00AC35D2" w:rsidRDefault="00AC35D2" w:rsidP="00AC35D2">
      <w:pPr>
        <w:spacing w:line="259" w:lineRule="auto"/>
        <w:rPr>
          <w:rFonts w:eastAsia="Calibri"/>
          <w:i/>
          <w:szCs w:val="22"/>
        </w:rPr>
      </w:pPr>
      <w:bookmarkStart w:id="231" w:name="_Hlk175567564"/>
      <w:bookmarkStart w:id="232" w:name="_Hlk175567387"/>
      <w:bookmarkStart w:id="233" w:name="_Hlk175220655"/>
      <w:bookmarkStart w:id="234" w:name="_Hlk175567161"/>
      <w:bookmarkStart w:id="235" w:name="_Hlk175566972"/>
      <w:bookmarkStart w:id="236" w:name="_Hlk175566698"/>
      <w:bookmarkStart w:id="237" w:name="_Hlk175566400"/>
      <w:bookmarkStart w:id="238" w:name="_Hlk175564452"/>
      <w:bookmarkStart w:id="239" w:name="_Hlk175564197"/>
      <w:bookmarkStart w:id="240" w:name="_Hlk175563504"/>
      <w:bookmarkStart w:id="241" w:name="_Hlk175563119"/>
      <w:bookmarkStart w:id="242" w:name="_Hlk175562928"/>
      <w:bookmarkStart w:id="243" w:name="_Hlk175562696"/>
      <w:bookmarkStart w:id="244" w:name="_Hlk175562507"/>
      <w:bookmarkStart w:id="245" w:name="_Hlk175234564"/>
      <w:bookmarkStart w:id="246" w:name="_Hlk175228209"/>
      <w:bookmarkStart w:id="247" w:name="_Hlk175221441"/>
      <w:bookmarkStart w:id="248" w:name="_Hlk175221241"/>
      <w:bookmarkStart w:id="249" w:name="_Hlk157407418"/>
    </w:p>
    <w:p w14:paraId="4EEBB212" w14:textId="6B4AB5C9" w:rsidR="0084513D" w:rsidRPr="000A620B" w:rsidRDefault="0084513D" w:rsidP="0084513D">
      <w:pPr>
        <w:jc w:val="both"/>
        <w:textAlignment w:val="baseline"/>
        <w:outlineLvl w:val="1"/>
        <w:rPr>
          <w:b/>
          <w:bCs/>
          <w:sz w:val="36"/>
          <w:szCs w:val="36"/>
          <w:bdr w:val="none" w:sz="0" w:space="0" w:color="auto" w:frame="1"/>
        </w:rPr>
      </w:pPr>
      <w:bookmarkStart w:id="250" w:name="_Hlk175568187"/>
      <w:bookmarkStart w:id="251" w:name="_Hlk175568032"/>
      <w:r w:rsidRPr="00CF6D3A">
        <w:rPr>
          <w:rFonts w:eastAsia="Arial Unicode MS"/>
          <w:b/>
        </w:rPr>
        <w:t>Par</w:t>
      </w:r>
      <w:r>
        <w:rPr>
          <w:rFonts w:eastAsia="Arial Unicode MS"/>
          <w:b/>
        </w:rPr>
        <w:t xml:space="preserve"> </w:t>
      </w:r>
      <w:r w:rsidRPr="000A620B">
        <w:rPr>
          <w:rFonts w:eastAsia="Arial Unicode MS"/>
          <w:b/>
          <w:bCs/>
        </w:rPr>
        <w:t>Eiropas</w:t>
      </w:r>
      <w:r>
        <w:rPr>
          <w:rFonts w:eastAsia="Arial Unicode MS"/>
          <w:b/>
          <w:bCs/>
        </w:rPr>
        <w:t xml:space="preserve"> </w:t>
      </w:r>
      <w:r w:rsidRPr="000A620B">
        <w:rPr>
          <w:rFonts w:eastAsia="Arial Unicode MS"/>
          <w:b/>
          <w:bCs/>
        </w:rPr>
        <w:t>Reģionālā attīstības</w:t>
      </w:r>
      <w:r>
        <w:rPr>
          <w:rFonts w:eastAsia="Arial Unicode MS"/>
          <w:b/>
          <w:bCs/>
        </w:rPr>
        <w:t xml:space="preserve"> fonda </w:t>
      </w:r>
      <w:r w:rsidRPr="00CF6D3A">
        <w:rPr>
          <w:rFonts w:eastAsia="Arial Unicode MS"/>
          <w:b/>
          <w:bCs/>
        </w:rPr>
        <w:t xml:space="preserve">projekta </w:t>
      </w:r>
      <w:bookmarkStart w:id="252" w:name="_Hlk147473811"/>
      <w:r>
        <w:rPr>
          <w:rFonts w:eastAsia="Arial Unicode MS"/>
          <w:b/>
          <w:bCs/>
        </w:rPr>
        <w:t>“</w:t>
      </w:r>
      <w:r w:rsidRPr="000A620B">
        <w:rPr>
          <w:rFonts w:eastAsia="Arial Unicode MS"/>
          <w:b/>
          <w:bCs/>
        </w:rPr>
        <w:t>Infrastruktūras un mācību vides pilnveidošana Dzelzavas Pakalnu pamatskolā, Madonas novadā</w:t>
      </w:r>
      <w:bookmarkEnd w:id="252"/>
      <w:r>
        <w:rPr>
          <w:rFonts w:eastAsia="Arial Unicode MS"/>
          <w:b/>
          <w:bCs/>
        </w:rPr>
        <w:t>”</w:t>
      </w:r>
      <w:r w:rsidR="003D7E7D">
        <w:rPr>
          <w:b/>
          <w:bCs/>
          <w:sz w:val="36"/>
          <w:szCs w:val="36"/>
          <w:bdr w:val="none" w:sz="0" w:space="0" w:color="auto" w:frame="1"/>
        </w:rPr>
        <w:t xml:space="preserve"> </w:t>
      </w:r>
      <w:r w:rsidRPr="00CF6D3A">
        <w:rPr>
          <w:rFonts w:eastAsia="Arial Unicode MS"/>
          <w:b/>
        </w:rPr>
        <w:t>iesniegšanu un  nepieciešamā līdzfinansējuma nodrošināšanu</w:t>
      </w:r>
    </w:p>
    <w:bookmarkEnd w:id="250"/>
    <w:p w14:paraId="135F5CEC" w14:textId="77777777" w:rsidR="0084513D" w:rsidRPr="00CF6D3A" w:rsidRDefault="0084513D" w:rsidP="0084513D">
      <w:pPr>
        <w:keepNext/>
        <w:outlineLvl w:val="0"/>
        <w:rPr>
          <w:rFonts w:eastAsia="Arial Unicode MS"/>
        </w:rPr>
      </w:pPr>
    </w:p>
    <w:p w14:paraId="618593A3" w14:textId="19488E88" w:rsidR="0084513D" w:rsidRPr="0084513D" w:rsidRDefault="0084513D" w:rsidP="0084513D">
      <w:pPr>
        <w:ind w:firstLine="720"/>
        <w:jc w:val="both"/>
        <w:textAlignment w:val="baseline"/>
        <w:outlineLvl w:val="1"/>
        <w:rPr>
          <w:rFonts w:eastAsia="Calibri"/>
          <w:b/>
        </w:rPr>
      </w:pPr>
      <w:r w:rsidRPr="00760A4C">
        <w:rPr>
          <w:rFonts w:eastAsia="Calibri"/>
        </w:rPr>
        <w:t>Pamatojoties uz Ministru kabineta 2023. gada 14. novembra noteikumiem Nr.</w:t>
      </w:r>
      <w:r w:rsidR="003D7E7D">
        <w:rPr>
          <w:rFonts w:eastAsia="Calibri"/>
        </w:rPr>
        <w:t> </w:t>
      </w:r>
      <w:r w:rsidRPr="00760A4C">
        <w:rPr>
          <w:rFonts w:eastAsia="Calibri"/>
        </w:rPr>
        <w:t>656 “Eiropas Savienības kohēzijas politikas programmas 2021.</w:t>
      </w:r>
      <w:r w:rsidR="003D7E7D">
        <w:rPr>
          <w:rFonts w:eastAsia="Calibri"/>
        </w:rPr>
        <w:t>-</w:t>
      </w:r>
      <w:r w:rsidRPr="00760A4C">
        <w:rPr>
          <w:rFonts w:eastAsia="Calibri"/>
        </w:rPr>
        <w:t xml:space="preserve">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ir sagatavots </w:t>
      </w:r>
      <w:r w:rsidRPr="00CF6D3A">
        <w:rPr>
          <w:rFonts w:eastAsia="Calibri"/>
        </w:rPr>
        <w:t xml:space="preserve">projekta iesniegums </w:t>
      </w:r>
      <w:r w:rsidRPr="00760A4C">
        <w:rPr>
          <w:rFonts w:eastAsia="Calibri"/>
          <w:b/>
        </w:rPr>
        <w:t>“</w:t>
      </w:r>
      <w:r w:rsidRPr="000A620B">
        <w:rPr>
          <w:rFonts w:eastAsia="Calibri"/>
          <w:b/>
        </w:rPr>
        <w:t>Infrastruktūras un mācību vides pilnveidošana Dzelzavas Pakalnu pamatskolā, Madonas novadā</w:t>
      </w:r>
      <w:r>
        <w:rPr>
          <w:rFonts w:eastAsia="Calibri"/>
          <w:b/>
        </w:rPr>
        <w:t xml:space="preserve">”. </w:t>
      </w:r>
      <w:r w:rsidRPr="00CF6D3A">
        <w:rPr>
          <w:rFonts w:eastAsia="Calibri"/>
        </w:rPr>
        <w:t xml:space="preserve">Projekta iesniegums tiks iesniegts Centrālā finanšu un līgumu aģentūras Kohēzijas politikas vadības informācijas sistēmā (KPVIS). </w:t>
      </w:r>
    </w:p>
    <w:p w14:paraId="5F961DB5" w14:textId="150F2BC8" w:rsidR="0084513D" w:rsidRPr="00651633" w:rsidRDefault="0084513D" w:rsidP="0084513D">
      <w:pPr>
        <w:ind w:firstLine="567"/>
        <w:jc w:val="both"/>
        <w:rPr>
          <w:rFonts w:eastAsia="Calibri"/>
        </w:rPr>
      </w:pPr>
      <w:r>
        <w:rPr>
          <w:rFonts w:eastAsia="Calibri"/>
        </w:rPr>
        <w:t>Projekta</w:t>
      </w:r>
      <w:r w:rsidRPr="00651633">
        <w:rPr>
          <w:rFonts w:eastAsia="Calibri"/>
        </w:rPr>
        <w:t xml:space="preserve"> mērķis ir </w:t>
      </w:r>
      <w:r w:rsidRPr="00760A4C">
        <w:rPr>
          <w:rFonts w:eastAsia="Calibri"/>
        </w:rPr>
        <w:t>Dzelzavas Pakalnu pamatskolas Kļavu ielā 2, Dzelzavā, Madonas novadā</w:t>
      </w:r>
      <w:r>
        <w:rPr>
          <w:rFonts w:eastAsia="Calibri"/>
        </w:rPr>
        <w:t>,</w:t>
      </w:r>
      <w:r w:rsidRPr="00760A4C">
        <w:rPr>
          <w:rFonts w:eastAsia="Calibri"/>
        </w:rPr>
        <w:t xml:space="preserve"> mācību vides un infrastruktūras, materiāltehniskā nodrošinājuma un mācību līdzekļu pilnveidošana, lai paaugstinātu speciālās izglītības iestāžu kapacitāti kvalitatīvas speciālās izglītības nodrošināšanā. </w:t>
      </w:r>
    </w:p>
    <w:p w14:paraId="1CFEA43D" w14:textId="77777777" w:rsidR="0084513D" w:rsidRDefault="0084513D" w:rsidP="0084513D">
      <w:pPr>
        <w:ind w:firstLine="567"/>
        <w:jc w:val="both"/>
        <w:rPr>
          <w:rFonts w:eastAsia="Calibri"/>
        </w:rPr>
      </w:pPr>
      <w:r>
        <w:rPr>
          <w:rFonts w:eastAsia="Calibri"/>
        </w:rPr>
        <w:t>Projekta</w:t>
      </w:r>
      <w:r w:rsidRPr="00651633">
        <w:rPr>
          <w:rFonts w:eastAsia="Calibri"/>
        </w:rPr>
        <w:t xml:space="preserve"> mērķa grupa</w:t>
      </w:r>
      <w:r>
        <w:rPr>
          <w:rFonts w:eastAsia="Calibri"/>
        </w:rPr>
        <w:t xml:space="preserve"> ir </w:t>
      </w:r>
      <w:r w:rsidRPr="00760A4C">
        <w:rPr>
          <w:rFonts w:eastAsia="Calibri"/>
        </w:rPr>
        <w:t>Dzelzavas Pakalnu pamatskola, kas ir pašvaldības dibināta speciālās izglītības iestāde, tās pedagogi un izglītojamie.</w:t>
      </w:r>
      <w:r>
        <w:rPr>
          <w:rFonts w:eastAsia="Calibri"/>
        </w:rPr>
        <w:t xml:space="preserve"> </w:t>
      </w:r>
    </w:p>
    <w:p w14:paraId="6FEF78D2" w14:textId="77777777" w:rsidR="0084513D" w:rsidRDefault="0084513D" w:rsidP="0084513D">
      <w:pPr>
        <w:ind w:firstLine="567"/>
        <w:jc w:val="both"/>
        <w:rPr>
          <w:rFonts w:eastAsia="Calibri"/>
        </w:rPr>
      </w:pPr>
      <w:r w:rsidRPr="00760A4C">
        <w:rPr>
          <w:rFonts w:eastAsia="Calibri"/>
        </w:rPr>
        <w:t xml:space="preserve">Projektā tiks risinātas tādas atbalstāmās darbības kā infrastruktūras un mācību vides uzlabošana, tai skaitā </w:t>
      </w:r>
      <w:proofErr w:type="spellStart"/>
      <w:r w:rsidRPr="00760A4C">
        <w:rPr>
          <w:rFonts w:eastAsia="Calibri"/>
        </w:rPr>
        <w:t>piekļ</w:t>
      </w:r>
      <w:r>
        <w:rPr>
          <w:rFonts w:eastAsia="Calibri"/>
        </w:rPr>
        <w:t>ū</w:t>
      </w:r>
      <w:r w:rsidRPr="00760A4C">
        <w:rPr>
          <w:rFonts w:eastAsia="Calibri"/>
        </w:rPr>
        <w:t>stamības</w:t>
      </w:r>
      <w:proofErr w:type="spellEnd"/>
      <w:r w:rsidRPr="00760A4C">
        <w:rPr>
          <w:rFonts w:eastAsia="Calibri"/>
        </w:rPr>
        <w:t xml:space="preserve"> nodrošināšana Dzelzavas Pakalnu pamatskolā, aprīkojuma iegāde, tai skaitā informācijas un tehnoloģiju un kokapstrādes darbgaldu iegāde, video novērošanas sistēmas ierīkošana, kas tika norādīta skolas akreditācijas ziņojuma V punktā pie ieteikumiem</w:t>
      </w:r>
      <w:r>
        <w:rPr>
          <w:rFonts w:eastAsia="Calibri"/>
        </w:rPr>
        <w:t xml:space="preserve">, kā arī </w:t>
      </w:r>
      <w:r w:rsidRPr="00AF1267">
        <w:rPr>
          <w:rFonts w:eastAsia="Calibri"/>
        </w:rPr>
        <w:t>projekta īstenošanas informācijas un publicitātes pasākumi</w:t>
      </w:r>
      <w:r>
        <w:rPr>
          <w:rFonts w:eastAsia="Calibri"/>
        </w:rPr>
        <w:t>.</w:t>
      </w:r>
    </w:p>
    <w:p w14:paraId="50FB0720" w14:textId="3FB88694" w:rsidR="0084513D" w:rsidRDefault="0084513D" w:rsidP="0084513D">
      <w:pPr>
        <w:ind w:firstLine="567"/>
        <w:jc w:val="both"/>
        <w:rPr>
          <w:rFonts w:eastAsia="Calibri"/>
        </w:rPr>
      </w:pPr>
      <w:r>
        <w:rPr>
          <w:rFonts w:eastAsia="Calibri"/>
        </w:rPr>
        <w:t>Projekta īstenošanas termiņš līdz 2029.</w:t>
      </w:r>
      <w:r w:rsidR="003D7E7D">
        <w:rPr>
          <w:rFonts w:eastAsia="Calibri"/>
        </w:rPr>
        <w:t xml:space="preserve"> </w:t>
      </w:r>
      <w:r>
        <w:rPr>
          <w:rFonts w:eastAsia="Calibri"/>
        </w:rPr>
        <w:t>gada 31.</w:t>
      </w:r>
      <w:r w:rsidR="003D7E7D">
        <w:rPr>
          <w:rFonts w:eastAsia="Calibri"/>
        </w:rPr>
        <w:t xml:space="preserve"> </w:t>
      </w:r>
      <w:r>
        <w:rPr>
          <w:rFonts w:eastAsia="Calibri"/>
        </w:rPr>
        <w:t>decembrim.</w:t>
      </w:r>
    </w:p>
    <w:p w14:paraId="494D33C3" w14:textId="77777777" w:rsidR="0084513D" w:rsidRPr="00CF6D3A" w:rsidRDefault="0084513D" w:rsidP="0084513D">
      <w:pPr>
        <w:ind w:firstLine="567"/>
        <w:jc w:val="both"/>
        <w:rPr>
          <w:rFonts w:eastAsia="Calibri"/>
        </w:rPr>
      </w:pPr>
      <w:r>
        <w:rPr>
          <w:rFonts w:eastAsia="Calibri"/>
        </w:rPr>
        <w:t>P</w:t>
      </w:r>
      <w:r w:rsidRPr="00CF6D3A">
        <w:rPr>
          <w:rFonts w:eastAsia="Calibri"/>
        </w:rPr>
        <w:t xml:space="preserve">rojekta </w:t>
      </w:r>
      <w:r w:rsidRPr="00FA5019">
        <w:rPr>
          <w:rFonts w:eastAsia="Calibri"/>
        </w:rPr>
        <w:t>“</w:t>
      </w:r>
      <w:r w:rsidRPr="000A620B">
        <w:rPr>
          <w:rFonts w:eastAsia="Calibri"/>
        </w:rPr>
        <w:t>Infrastruktūras un mācību vides pilnveidošana Dzelzavas Pakalnu pamatskolā, Madonas novadā</w:t>
      </w:r>
      <w:r w:rsidRPr="00FA5019">
        <w:rPr>
          <w:rFonts w:eastAsia="Calibri"/>
        </w:rPr>
        <w:t>”</w:t>
      </w:r>
      <w:r w:rsidRPr="00CF6D3A">
        <w:rPr>
          <w:rFonts w:eastAsia="Calibri"/>
        </w:rPr>
        <w:t xml:space="preserve"> kopējās izmaksas </w:t>
      </w:r>
      <w:r>
        <w:rPr>
          <w:rFonts w:eastAsia="Calibri"/>
        </w:rPr>
        <w:t xml:space="preserve">276 539,00 </w:t>
      </w:r>
      <w:r w:rsidRPr="00A97E34">
        <w:rPr>
          <w:rFonts w:eastAsia="Calibri"/>
        </w:rPr>
        <w:t>EUR (</w:t>
      </w:r>
      <w:r>
        <w:rPr>
          <w:rFonts w:eastAsia="Calibri"/>
        </w:rPr>
        <w:t xml:space="preserve">divi simti septiņdesmit seši </w:t>
      </w:r>
      <w:r w:rsidRPr="00A97E34">
        <w:rPr>
          <w:rFonts w:eastAsia="Calibri"/>
        </w:rPr>
        <w:t>tūksto</w:t>
      </w:r>
      <w:r>
        <w:rPr>
          <w:rFonts w:eastAsia="Calibri"/>
        </w:rPr>
        <w:t>ši</w:t>
      </w:r>
      <w:r w:rsidRPr="00A97E34">
        <w:rPr>
          <w:rFonts w:eastAsia="Calibri"/>
        </w:rPr>
        <w:t xml:space="preserve"> </w:t>
      </w:r>
      <w:r>
        <w:rPr>
          <w:rFonts w:eastAsia="Calibri"/>
        </w:rPr>
        <w:t>pieci</w:t>
      </w:r>
      <w:r w:rsidRPr="00A97E34">
        <w:rPr>
          <w:rFonts w:eastAsia="Calibri"/>
        </w:rPr>
        <w:t xml:space="preserve"> simt</w:t>
      </w:r>
      <w:r>
        <w:rPr>
          <w:rFonts w:eastAsia="Calibri"/>
        </w:rPr>
        <w:t>i trīsdesmit deviņi</w:t>
      </w:r>
      <w:r w:rsidRPr="00A97E34">
        <w:rPr>
          <w:rFonts w:eastAsia="Calibri"/>
        </w:rPr>
        <w:t xml:space="preserve"> </w:t>
      </w:r>
      <w:proofErr w:type="spellStart"/>
      <w:r w:rsidRPr="00A97E34">
        <w:rPr>
          <w:rFonts w:eastAsia="Calibri"/>
        </w:rPr>
        <w:t>euro</w:t>
      </w:r>
      <w:proofErr w:type="spellEnd"/>
      <w:r w:rsidRPr="00A97E34">
        <w:rPr>
          <w:rFonts w:eastAsia="Calibri"/>
        </w:rPr>
        <w:t xml:space="preserve">, </w:t>
      </w:r>
      <w:r>
        <w:rPr>
          <w:rFonts w:eastAsia="Calibri"/>
        </w:rPr>
        <w:t>00</w:t>
      </w:r>
      <w:r w:rsidRPr="00A97E34">
        <w:rPr>
          <w:rFonts w:eastAsia="Calibri"/>
        </w:rPr>
        <w:t xml:space="preserve"> centi), t.sk. </w:t>
      </w:r>
      <w:r>
        <w:rPr>
          <w:rFonts w:eastAsia="Calibri"/>
        </w:rPr>
        <w:t>Eiropas Reģionālā attīstības</w:t>
      </w:r>
      <w:r w:rsidRPr="00A97E34">
        <w:rPr>
          <w:rFonts w:eastAsia="Calibri"/>
        </w:rPr>
        <w:t xml:space="preserve"> fonda finansējums – </w:t>
      </w:r>
      <w:r>
        <w:rPr>
          <w:rFonts w:eastAsia="Calibri"/>
        </w:rPr>
        <w:t>235 058,00</w:t>
      </w:r>
      <w:r w:rsidRPr="00A97E34">
        <w:rPr>
          <w:rFonts w:eastAsia="Calibri"/>
        </w:rPr>
        <w:t xml:space="preserve"> (divi </w:t>
      </w:r>
      <w:r>
        <w:rPr>
          <w:rFonts w:eastAsia="Calibri"/>
        </w:rPr>
        <w:t xml:space="preserve">simti trīsdesmit pieci tūkstoši piecdesmit astoņi </w:t>
      </w:r>
      <w:proofErr w:type="spellStart"/>
      <w:r w:rsidRPr="00A97E34">
        <w:rPr>
          <w:rFonts w:eastAsia="Calibri"/>
        </w:rPr>
        <w:t>euro</w:t>
      </w:r>
      <w:proofErr w:type="spellEnd"/>
      <w:r w:rsidRPr="00A97E34">
        <w:rPr>
          <w:rFonts w:eastAsia="Calibri"/>
        </w:rPr>
        <w:t>, 00 centi)</w:t>
      </w:r>
      <w:r>
        <w:rPr>
          <w:rFonts w:eastAsia="Calibri"/>
        </w:rPr>
        <w:t>. Pašvaldības līdzfinansējums</w:t>
      </w:r>
      <w:r w:rsidRPr="00CF6D3A">
        <w:rPr>
          <w:rFonts w:eastAsia="Calibri"/>
        </w:rPr>
        <w:t xml:space="preserve"> </w:t>
      </w:r>
      <w:r>
        <w:rPr>
          <w:rFonts w:eastAsia="Calibri"/>
        </w:rPr>
        <w:t xml:space="preserve">41 481,00 EUR (četrdesmit viens tūkstotis četri simti astoņdesmit viens </w:t>
      </w:r>
      <w:proofErr w:type="spellStart"/>
      <w:r>
        <w:rPr>
          <w:rFonts w:eastAsia="Calibri"/>
        </w:rPr>
        <w:t>euro</w:t>
      </w:r>
      <w:proofErr w:type="spellEnd"/>
      <w:r>
        <w:rPr>
          <w:rFonts w:eastAsia="Calibri"/>
        </w:rPr>
        <w:t xml:space="preserve">, 00 centi). Projekta </w:t>
      </w:r>
      <w:proofErr w:type="spellStart"/>
      <w:r>
        <w:rPr>
          <w:rFonts w:eastAsia="Calibri"/>
        </w:rPr>
        <w:t>priekšfinansēšanai</w:t>
      </w:r>
      <w:proofErr w:type="spellEnd"/>
      <w:r>
        <w:rPr>
          <w:rFonts w:eastAsia="Calibri"/>
        </w:rPr>
        <w:t xml:space="preserve"> un līdzfinansēšanai tiks ņemts aizņēmums Valsts kasē. </w:t>
      </w:r>
    </w:p>
    <w:p w14:paraId="31C79137" w14:textId="77777777" w:rsidR="0084513D" w:rsidRPr="00CF6D3A" w:rsidRDefault="0084513D" w:rsidP="0084513D">
      <w:pPr>
        <w:ind w:firstLine="720"/>
        <w:jc w:val="both"/>
        <w:rPr>
          <w:rFonts w:eastAsia="Calibri"/>
        </w:rPr>
      </w:pPr>
      <w:r w:rsidRPr="00CF6D3A">
        <w:rPr>
          <w:rFonts w:eastAsia="Calibri"/>
        </w:rPr>
        <w:t>Projekta kopējo izmaksu apmērs tiks precizēts pēc projektā p</w:t>
      </w:r>
      <w:r>
        <w:rPr>
          <w:rFonts w:eastAsia="Calibri"/>
        </w:rPr>
        <w:t>lānoto</w:t>
      </w:r>
      <w:r w:rsidRPr="00CF6D3A">
        <w:rPr>
          <w:rFonts w:eastAsia="Calibri"/>
        </w:rPr>
        <w:t xml:space="preserve"> iepirkumu veikšanas.</w:t>
      </w:r>
    </w:p>
    <w:p w14:paraId="51E7409E" w14:textId="49B9173E" w:rsidR="003D7E7D" w:rsidRDefault="0084513D" w:rsidP="003D7E7D">
      <w:pPr>
        <w:ind w:firstLine="720"/>
        <w:jc w:val="both"/>
        <w:rPr>
          <w:lang w:eastAsia="lo-LA" w:bidi="lo-LA"/>
        </w:rPr>
      </w:pPr>
      <w:r w:rsidRPr="00CF6D3A">
        <w:t xml:space="preserve">Noklausījusies sniegto informāciju, </w:t>
      </w:r>
      <w:r w:rsidR="003D7E7D">
        <w:rPr>
          <w:lang w:eastAsia="lo-LA" w:bidi="lo-LA"/>
        </w:rPr>
        <w:t>atklāti balsojot</w:t>
      </w:r>
      <w:r w:rsidR="003D7E7D">
        <w:rPr>
          <w:b/>
          <w:lang w:eastAsia="lo-LA" w:bidi="lo-LA"/>
        </w:rPr>
        <w:t xml:space="preserve">: PAR – </w:t>
      </w:r>
      <w:r w:rsidR="003D7E7D">
        <w:rPr>
          <w:rFonts w:eastAsia="Calibri"/>
          <w:b/>
          <w:noProof/>
        </w:rPr>
        <w:t>1</w:t>
      </w:r>
      <w:r w:rsidR="003D7E7D">
        <w:rPr>
          <w:rFonts w:eastAsia="Calibri"/>
          <w:b/>
          <w:noProof/>
        </w:rPr>
        <w:t>6</w:t>
      </w:r>
      <w:r w:rsidR="003D7E7D">
        <w:rPr>
          <w:rFonts w:eastAsia="Calibri"/>
          <w:b/>
          <w:noProof/>
        </w:rPr>
        <w:t xml:space="preserve"> </w:t>
      </w:r>
      <w:r w:rsidR="003D7E7D">
        <w:rPr>
          <w:rFonts w:eastAsia="Calibri"/>
          <w:bCs/>
          <w:noProof/>
        </w:rPr>
        <w:t>(</w:t>
      </w:r>
      <w:r w:rsidR="003D7E7D">
        <w:rPr>
          <w:bCs/>
          <w:noProof/>
        </w:rPr>
        <w:t xml:space="preserve">Agris Lungevičs, Aigars Šķēls, Aivis Masaļskis, Andris Dombrovskis, Andris Sakne, Artūrs Čačka, Artūrs Grandāns, Arvīds Greidiņš, Gatis Teilis, Gunārs Ikaunieks, Guntis Klikučs, Kaspars Udrass, Rūdolfs </w:t>
      </w:r>
      <w:r w:rsidR="003D7E7D">
        <w:rPr>
          <w:bCs/>
          <w:noProof/>
        </w:rPr>
        <w:lastRenderedPageBreak/>
        <w:t>Preiss, Valda Kļaviņa, Vita Robalte, Zigfrīds Gora</w:t>
      </w:r>
      <w:r w:rsidR="003D7E7D">
        <w:rPr>
          <w:rFonts w:eastAsia="Calibri"/>
          <w:bCs/>
          <w:noProof/>
        </w:rPr>
        <w:t xml:space="preserve">), </w:t>
      </w:r>
      <w:r w:rsidR="003D7E7D">
        <w:rPr>
          <w:b/>
          <w:lang w:eastAsia="lo-LA" w:bidi="lo-LA"/>
        </w:rPr>
        <w:t>PRET - NAV, ATTURAS - NAV</w:t>
      </w:r>
      <w:r w:rsidR="003D7E7D">
        <w:rPr>
          <w:lang w:eastAsia="lo-LA" w:bidi="lo-LA"/>
        </w:rPr>
        <w:t xml:space="preserve">, Madonas novada pašvaldības dome </w:t>
      </w:r>
      <w:r w:rsidR="003D7E7D">
        <w:rPr>
          <w:b/>
          <w:lang w:eastAsia="lo-LA" w:bidi="lo-LA"/>
        </w:rPr>
        <w:t>NOLEMJ</w:t>
      </w:r>
      <w:r w:rsidR="003D7E7D">
        <w:rPr>
          <w:lang w:eastAsia="lo-LA" w:bidi="lo-LA"/>
        </w:rPr>
        <w:t>:</w:t>
      </w:r>
    </w:p>
    <w:p w14:paraId="29BEEED9" w14:textId="2FA6DC72" w:rsidR="0084513D" w:rsidRPr="00CF6D3A" w:rsidRDefault="0084513D" w:rsidP="003D7E7D">
      <w:pPr>
        <w:ind w:firstLine="709"/>
        <w:jc w:val="both"/>
        <w:rPr>
          <w:rFonts w:eastAsia="Calibri"/>
        </w:rPr>
      </w:pPr>
    </w:p>
    <w:p w14:paraId="1CDDC517" w14:textId="6D8DEDA3" w:rsidR="0084513D" w:rsidRPr="00CF6D3A" w:rsidRDefault="0084513D" w:rsidP="0084513D">
      <w:pPr>
        <w:numPr>
          <w:ilvl w:val="0"/>
          <w:numId w:val="83"/>
        </w:numPr>
        <w:ind w:left="709" w:hanging="709"/>
        <w:jc w:val="both"/>
        <w:rPr>
          <w:rFonts w:eastAsia="Calibri"/>
        </w:rPr>
      </w:pPr>
      <w:r w:rsidRPr="00CF6D3A">
        <w:rPr>
          <w:rFonts w:eastAsia="Calibri"/>
        </w:rPr>
        <w:t>Sagatavot un iesniegt projektu</w:t>
      </w:r>
      <w:r w:rsidR="00E46C59">
        <w:rPr>
          <w:rFonts w:eastAsia="Calibri"/>
        </w:rPr>
        <w:t xml:space="preserve"> </w:t>
      </w:r>
      <w:r w:rsidRPr="00FA5019">
        <w:rPr>
          <w:rFonts w:eastAsia="Calibri"/>
        </w:rPr>
        <w:t>“</w:t>
      </w:r>
      <w:r w:rsidRPr="000A620B">
        <w:rPr>
          <w:rFonts w:eastAsia="Calibri"/>
        </w:rPr>
        <w:t>Infrastruktūras un mācību vides pilnveidošana Dzelzavas Pakalnu pamatskolā, Madonas novadā</w:t>
      </w:r>
      <w:r w:rsidRPr="00FA5019">
        <w:rPr>
          <w:rFonts w:eastAsia="Calibri"/>
        </w:rPr>
        <w:t>”</w:t>
      </w:r>
      <w:r w:rsidRPr="00CF6D3A">
        <w:rPr>
          <w:rFonts w:eastAsia="Calibri"/>
        </w:rPr>
        <w:t>, izmantojot Kohēzijas politikas fonda vadības informācijas sistēmu 2021.</w:t>
      </w:r>
      <w:r w:rsidR="003D7E7D">
        <w:rPr>
          <w:rFonts w:eastAsia="Calibri"/>
        </w:rPr>
        <w:t>-</w:t>
      </w:r>
      <w:r w:rsidRPr="00CF6D3A">
        <w:rPr>
          <w:rFonts w:eastAsia="Calibri"/>
        </w:rPr>
        <w:t>2027.</w:t>
      </w:r>
      <w:r>
        <w:rPr>
          <w:rFonts w:eastAsia="Calibri"/>
        </w:rPr>
        <w:t xml:space="preserve"> </w:t>
      </w:r>
      <w:r w:rsidRPr="00CF6D3A">
        <w:rPr>
          <w:rFonts w:eastAsia="Calibri"/>
        </w:rPr>
        <w:t>gadam.</w:t>
      </w:r>
    </w:p>
    <w:p w14:paraId="02DEB70F" w14:textId="230F8248" w:rsidR="0084513D" w:rsidRPr="006876B1" w:rsidRDefault="0084513D" w:rsidP="0084513D">
      <w:pPr>
        <w:pStyle w:val="Sarakstarindkopa"/>
        <w:numPr>
          <w:ilvl w:val="0"/>
          <w:numId w:val="83"/>
        </w:numPr>
        <w:ind w:left="709" w:hanging="709"/>
        <w:jc w:val="both"/>
      </w:pPr>
      <w:r w:rsidRPr="006876B1">
        <w:rPr>
          <w:rFonts w:eastAsia="Calibri"/>
        </w:rPr>
        <w:t xml:space="preserve">Apstiprināt </w:t>
      </w:r>
      <w:bookmarkStart w:id="253" w:name="_Hlk163737614"/>
      <w:r w:rsidRPr="006876B1">
        <w:rPr>
          <w:rFonts w:eastAsia="Calibri"/>
        </w:rPr>
        <w:t>projekta “</w:t>
      </w:r>
      <w:r w:rsidRPr="000A620B">
        <w:rPr>
          <w:rFonts w:eastAsia="Calibri"/>
        </w:rPr>
        <w:t>Infrastruktūras un mācību vides pilnveidošana Dzelzavas Pakalnu pamatskolā, Madonas novadā</w:t>
      </w:r>
      <w:r w:rsidRPr="006876B1">
        <w:rPr>
          <w:rFonts w:eastAsia="Calibri"/>
        </w:rPr>
        <w:t xml:space="preserve">” </w:t>
      </w:r>
      <w:bookmarkEnd w:id="253"/>
      <w:r w:rsidRPr="00CF6D3A">
        <w:rPr>
          <w:rFonts w:eastAsia="Calibri"/>
        </w:rPr>
        <w:t xml:space="preserve">kopējās izmaksas </w:t>
      </w:r>
      <w:r>
        <w:rPr>
          <w:rFonts w:eastAsia="Calibri"/>
        </w:rPr>
        <w:t xml:space="preserve">276 539,00 </w:t>
      </w:r>
      <w:r w:rsidRPr="00A97E34">
        <w:rPr>
          <w:rFonts w:eastAsia="Calibri"/>
        </w:rPr>
        <w:t>EUR (</w:t>
      </w:r>
      <w:r>
        <w:rPr>
          <w:rFonts w:eastAsia="Calibri"/>
        </w:rPr>
        <w:t xml:space="preserve">divi simti septiņdesmit seši </w:t>
      </w:r>
      <w:r w:rsidRPr="00A97E34">
        <w:rPr>
          <w:rFonts w:eastAsia="Calibri"/>
        </w:rPr>
        <w:t>tūksto</w:t>
      </w:r>
      <w:r>
        <w:rPr>
          <w:rFonts w:eastAsia="Calibri"/>
        </w:rPr>
        <w:t>ši</w:t>
      </w:r>
      <w:r w:rsidRPr="00A97E34">
        <w:rPr>
          <w:rFonts w:eastAsia="Calibri"/>
        </w:rPr>
        <w:t xml:space="preserve"> </w:t>
      </w:r>
      <w:r>
        <w:rPr>
          <w:rFonts w:eastAsia="Calibri"/>
        </w:rPr>
        <w:t>pieci</w:t>
      </w:r>
      <w:r w:rsidRPr="00A97E34">
        <w:rPr>
          <w:rFonts w:eastAsia="Calibri"/>
        </w:rPr>
        <w:t xml:space="preserve"> simt</w:t>
      </w:r>
      <w:r>
        <w:rPr>
          <w:rFonts w:eastAsia="Calibri"/>
        </w:rPr>
        <w:t>i trīsdesmit deviņi</w:t>
      </w:r>
      <w:r w:rsidRPr="00A97E34">
        <w:rPr>
          <w:rFonts w:eastAsia="Calibri"/>
        </w:rPr>
        <w:t xml:space="preserve"> </w:t>
      </w:r>
      <w:proofErr w:type="spellStart"/>
      <w:r w:rsidRPr="00A97E34">
        <w:rPr>
          <w:rFonts w:eastAsia="Calibri"/>
        </w:rPr>
        <w:t>euro</w:t>
      </w:r>
      <w:proofErr w:type="spellEnd"/>
      <w:r w:rsidRPr="00A97E34">
        <w:rPr>
          <w:rFonts w:eastAsia="Calibri"/>
        </w:rPr>
        <w:t xml:space="preserve">, </w:t>
      </w:r>
      <w:r>
        <w:rPr>
          <w:rFonts w:eastAsia="Calibri"/>
        </w:rPr>
        <w:t>00</w:t>
      </w:r>
      <w:r w:rsidRPr="00A97E34">
        <w:rPr>
          <w:rFonts w:eastAsia="Calibri"/>
        </w:rPr>
        <w:t xml:space="preserve"> centi), t.sk. </w:t>
      </w:r>
      <w:r>
        <w:rPr>
          <w:rFonts w:eastAsia="Calibri"/>
        </w:rPr>
        <w:t>Eiropas Reģionālā attīstības</w:t>
      </w:r>
      <w:r w:rsidRPr="00A97E34">
        <w:rPr>
          <w:rFonts w:eastAsia="Calibri"/>
        </w:rPr>
        <w:t xml:space="preserve"> fonda finansējums – </w:t>
      </w:r>
      <w:r>
        <w:rPr>
          <w:rFonts w:eastAsia="Calibri"/>
        </w:rPr>
        <w:t>235 058,00</w:t>
      </w:r>
      <w:r w:rsidRPr="00A97E34">
        <w:rPr>
          <w:rFonts w:eastAsia="Calibri"/>
        </w:rPr>
        <w:t xml:space="preserve"> (divi </w:t>
      </w:r>
      <w:r>
        <w:rPr>
          <w:rFonts w:eastAsia="Calibri"/>
        </w:rPr>
        <w:t xml:space="preserve">simti trīsdesmit pieci tūkstoši piecdesmit astoņi </w:t>
      </w:r>
      <w:proofErr w:type="spellStart"/>
      <w:r w:rsidRPr="00A97E34">
        <w:rPr>
          <w:rFonts w:eastAsia="Calibri"/>
        </w:rPr>
        <w:t>euro</w:t>
      </w:r>
      <w:proofErr w:type="spellEnd"/>
      <w:r w:rsidRPr="00A97E34">
        <w:rPr>
          <w:rFonts w:eastAsia="Calibri"/>
        </w:rPr>
        <w:t>, 00 centi)</w:t>
      </w:r>
      <w:r>
        <w:rPr>
          <w:rFonts w:eastAsia="Calibri"/>
        </w:rPr>
        <w:t>.</w:t>
      </w:r>
      <w:r w:rsidR="00E46C59">
        <w:rPr>
          <w:rFonts w:eastAsia="Calibri"/>
        </w:rPr>
        <w:t xml:space="preserve"> </w:t>
      </w:r>
      <w:r>
        <w:rPr>
          <w:rFonts w:eastAsia="Calibri"/>
        </w:rPr>
        <w:t>Pašvaldības līdzfinansējums</w:t>
      </w:r>
      <w:r w:rsidRPr="00CF6D3A">
        <w:rPr>
          <w:rFonts w:eastAsia="Calibri"/>
        </w:rPr>
        <w:t xml:space="preserve"> </w:t>
      </w:r>
      <w:r>
        <w:rPr>
          <w:rFonts w:eastAsia="Calibri"/>
        </w:rPr>
        <w:t xml:space="preserve">41 481,00 EUR (četrdesmit viens tūkstotis četri simti astoņdesmit viens </w:t>
      </w:r>
      <w:proofErr w:type="spellStart"/>
      <w:r>
        <w:rPr>
          <w:rFonts w:eastAsia="Calibri"/>
        </w:rPr>
        <w:t>euro</w:t>
      </w:r>
      <w:proofErr w:type="spellEnd"/>
      <w:r>
        <w:rPr>
          <w:rFonts w:eastAsia="Calibri"/>
        </w:rPr>
        <w:t>, 00 centi).</w:t>
      </w:r>
    </w:p>
    <w:p w14:paraId="35217AAA" w14:textId="77777777" w:rsidR="0084513D" w:rsidRPr="006876B1" w:rsidRDefault="0084513D" w:rsidP="0084513D">
      <w:pPr>
        <w:jc w:val="both"/>
      </w:pPr>
    </w:p>
    <w:bookmarkEnd w:id="231"/>
    <w:bookmarkEnd w:id="232"/>
    <w:bookmarkEnd w:id="251"/>
    <w:p w14:paraId="479DE8FA" w14:textId="77777777" w:rsidR="003B557D" w:rsidRPr="003B557D" w:rsidRDefault="003B557D" w:rsidP="003B557D">
      <w:pPr>
        <w:widowControl w:val="0"/>
        <w:suppressAutoHyphens/>
        <w:rPr>
          <w:rFonts w:eastAsia="SimSun" w:cs="Arial"/>
          <w:kern w:val="1"/>
          <w:lang w:eastAsia="hi-IN"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7A7DB609" w14:textId="77777777" w:rsidR="008C6B31" w:rsidRPr="00510636" w:rsidRDefault="008C6B31" w:rsidP="004A3F9F">
      <w:pPr>
        <w:jc w:val="both"/>
        <w:rPr>
          <w:rFonts w:cs="Arial Unicode MS"/>
          <w:b/>
          <w:bCs/>
          <w:iCs/>
          <w:caps/>
          <w:color w:val="000000"/>
          <w:lang w:bidi="lo-LA"/>
        </w:rPr>
      </w:pPr>
    </w:p>
    <w:p w14:paraId="73A21358" w14:textId="77777777" w:rsidR="008B1BC7" w:rsidRPr="000D63E7" w:rsidRDefault="008B1BC7" w:rsidP="004A3F9F">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4A3F9F">
      <w:pPr>
        <w:jc w:val="both"/>
      </w:pPr>
    </w:p>
    <w:p w14:paraId="0EEE85CB" w14:textId="77777777" w:rsidR="00932BA0" w:rsidRDefault="00932BA0" w:rsidP="004A3F9F">
      <w:pPr>
        <w:jc w:val="both"/>
      </w:pPr>
    </w:p>
    <w:p w14:paraId="752D1CC6" w14:textId="77777777" w:rsidR="0067144C" w:rsidRPr="000D63E7" w:rsidRDefault="0067144C" w:rsidP="004A3F9F">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1D8C2693" w14:textId="77777777" w:rsidR="0084513D" w:rsidRPr="0084513D" w:rsidRDefault="0084513D" w:rsidP="0084513D">
      <w:pPr>
        <w:rPr>
          <w:i/>
          <w:iCs/>
        </w:rPr>
      </w:pPr>
      <w:r w:rsidRPr="0084513D">
        <w:rPr>
          <w:i/>
          <w:iCs/>
        </w:rPr>
        <w:t>Raimo 26473032</w:t>
      </w:r>
    </w:p>
    <w:p w14:paraId="128D4CFB" w14:textId="0A989601" w:rsidR="00A918CE" w:rsidRPr="00A051E9" w:rsidRDefault="00A918CE" w:rsidP="004A3F9F">
      <w:pPr>
        <w:tabs>
          <w:tab w:val="left" w:pos="888"/>
        </w:tabs>
        <w:ind w:right="-58"/>
        <w:jc w:val="both"/>
        <w:rPr>
          <w:rFonts w:eastAsia="Calibri"/>
          <w:lang w:eastAsia="en-US"/>
        </w:rPr>
      </w:pPr>
    </w:p>
    <w:sectPr w:rsidR="00A918CE" w:rsidRPr="00A051E9" w:rsidSect="009968BA">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D62DA" w14:textId="77777777" w:rsidR="00645C19" w:rsidRDefault="00645C19" w:rsidP="000509C7">
      <w:r>
        <w:separator/>
      </w:r>
    </w:p>
  </w:endnote>
  <w:endnote w:type="continuationSeparator" w:id="0">
    <w:p w14:paraId="54EA225C" w14:textId="77777777" w:rsidR="00645C19" w:rsidRDefault="00645C1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A943F" w14:textId="77777777" w:rsidR="00645C19" w:rsidRDefault="00645C19" w:rsidP="000509C7">
      <w:r>
        <w:separator/>
      </w:r>
    </w:p>
  </w:footnote>
  <w:footnote w:type="continuationSeparator" w:id="0">
    <w:p w14:paraId="52C77A66" w14:textId="77777777" w:rsidR="00645C19" w:rsidRDefault="00645C1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5"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1"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3"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2"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3"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3"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6"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1"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4"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7"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8"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50"/>
  </w:num>
  <w:num w:numId="2" w16cid:durableId="647591835">
    <w:abstractNumId w:val="41"/>
  </w:num>
  <w:num w:numId="3" w16cid:durableId="149493070">
    <w:abstractNumId w:val="17"/>
  </w:num>
  <w:num w:numId="4" w16cid:durableId="210969395">
    <w:abstractNumId w:val="61"/>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4"/>
  </w:num>
  <w:num w:numId="11" w16cid:durableId="1054084408">
    <w:abstractNumId w:val="19"/>
  </w:num>
  <w:num w:numId="12" w16cid:durableId="495610432">
    <w:abstractNumId w:val="52"/>
  </w:num>
  <w:num w:numId="13" w16cid:durableId="1082726692">
    <w:abstractNumId w:val="35"/>
  </w:num>
  <w:num w:numId="14" w16cid:durableId="424345770">
    <w:abstractNumId w:val="29"/>
  </w:num>
  <w:num w:numId="15" w16cid:durableId="335806753">
    <w:abstractNumId w:val="3"/>
  </w:num>
  <w:num w:numId="16" w16cid:durableId="412287087">
    <w:abstractNumId w:val="42"/>
  </w:num>
  <w:num w:numId="17" w16cid:durableId="463695402">
    <w:abstractNumId w:val="56"/>
  </w:num>
  <w:num w:numId="18" w16cid:durableId="695622728">
    <w:abstractNumId w:val="8"/>
  </w:num>
  <w:num w:numId="19" w16cid:durableId="1953239483">
    <w:abstractNumId w:val="13"/>
  </w:num>
  <w:num w:numId="20" w16cid:durableId="952595286">
    <w:abstractNumId w:val="54"/>
  </w:num>
  <w:num w:numId="21" w16cid:durableId="1585066613">
    <w:abstractNumId w:val="39"/>
  </w:num>
  <w:num w:numId="22" w16cid:durableId="1676612613">
    <w:abstractNumId w:val="68"/>
  </w:num>
  <w:num w:numId="23" w16cid:durableId="460458857">
    <w:abstractNumId w:val="60"/>
  </w:num>
  <w:num w:numId="24" w16cid:durableId="1425809115">
    <w:abstractNumId w:val="31"/>
  </w:num>
  <w:num w:numId="25" w16cid:durableId="334845995">
    <w:abstractNumId w:val="80"/>
  </w:num>
  <w:num w:numId="26" w16cid:durableId="103423233">
    <w:abstractNumId w:val="27"/>
  </w:num>
  <w:num w:numId="27" w16cid:durableId="798764029">
    <w:abstractNumId w:val="20"/>
  </w:num>
  <w:num w:numId="28" w16cid:durableId="1225797879">
    <w:abstractNumId w:val="46"/>
  </w:num>
  <w:num w:numId="29" w16cid:durableId="332496656">
    <w:abstractNumId w:val="49"/>
  </w:num>
  <w:num w:numId="30" w16cid:durableId="522984173">
    <w:abstractNumId w:val="21"/>
  </w:num>
  <w:num w:numId="31" w16cid:durableId="1528326674">
    <w:abstractNumId w:val="15"/>
  </w:num>
  <w:num w:numId="32" w16cid:durableId="1544631311">
    <w:abstractNumId w:val="78"/>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5"/>
  </w:num>
  <w:num w:numId="36" w16cid:durableId="787119903">
    <w:abstractNumId w:val="59"/>
  </w:num>
  <w:num w:numId="37" w16cid:durableId="1560245415">
    <w:abstractNumId w:val="74"/>
  </w:num>
  <w:num w:numId="38" w16cid:durableId="1785344574">
    <w:abstractNumId w:val="63"/>
  </w:num>
  <w:num w:numId="39" w16cid:durableId="930742704">
    <w:abstractNumId w:val="12"/>
  </w:num>
  <w:num w:numId="40" w16cid:durableId="105929047">
    <w:abstractNumId w:val="40"/>
  </w:num>
  <w:num w:numId="41" w16cid:durableId="226959841">
    <w:abstractNumId w:val="0"/>
  </w:num>
  <w:num w:numId="42" w16cid:durableId="1329674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7"/>
  </w:num>
  <w:num w:numId="45" w16cid:durableId="1365708792">
    <w:abstractNumId w:val="1"/>
  </w:num>
  <w:num w:numId="46" w16cid:durableId="1317681462">
    <w:abstractNumId w:val="10"/>
  </w:num>
  <w:num w:numId="47" w16cid:durableId="1910530301">
    <w:abstractNumId w:val="28"/>
  </w:num>
  <w:num w:numId="48" w16cid:durableId="236791526">
    <w:abstractNumId w:val="34"/>
  </w:num>
  <w:num w:numId="49" w16cid:durableId="2100133608">
    <w:abstractNumId w:val="2"/>
  </w:num>
  <w:num w:numId="50" w16cid:durableId="413746047">
    <w:abstractNumId w:val="76"/>
  </w:num>
  <w:num w:numId="51" w16cid:durableId="263533713">
    <w:abstractNumId w:val="7"/>
  </w:num>
  <w:num w:numId="52" w16cid:durableId="1360543319">
    <w:abstractNumId w:val="70"/>
  </w:num>
  <w:num w:numId="53" w16cid:durableId="1219824022">
    <w:abstractNumId w:val="53"/>
  </w:num>
  <w:num w:numId="54" w16cid:durableId="515274341">
    <w:abstractNumId w:val="55"/>
  </w:num>
  <w:num w:numId="55" w16cid:durableId="528641605">
    <w:abstractNumId w:val="14"/>
  </w:num>
  <w:num w:numId="56" w16cid:durableId="1113478406">
    <w:abstractNumId w:val="71"/>
  </w:num>
  <w:num w:numId="57" w16cid:durableId="1972205853">
    <w:abstractNumId w:val="51"/>
  </w:num>
  <w:num w:numId="58" w16cid:durableId="1807819649">
    <w:abstractNumId w:val="57"/>
  </w:num>
  <w:num w:numId="59" w16cid:durableId="1214199567">
    <w:abstractNumId w:val="32"/>
  </w:num>
  <w:num w:numId="60" w16cid:durableId="1304576685">
    <w:abstractNumId w:val="79"/>
  </w:num>
  <w:num w:numId="61" w16cid:durableId="658311266">
    <w:abstractNumId w:val="45"/>
  </w:num>
  <w:num w:numId="62" w16cid:durableId="353848002">
    <w:abstractNumId w:val="25"/>
  </w:num>
  <w:num w:numId="63" w16cid:durableId="1942911207">
    <w:abstractNumId w:val="69"/>
  </w:num>
  <w:num w:numId="64" w16cid:durableId="1962035433">
    <w:abstractNumId w:val="77"/>
  </w:num>
  <w:num w:numId="65" w16cid:durableId="761220440">
    <w:abstractNumId w:val="48"/>
  </w:num>
  <w:num w:numId="66" w16cid:durableId="680551448">
    <w:abstractNumId w:val="24"/>
  </w:num>
  <w:num w:numId="67" w16cid:durableId="353455818">
    <w:abstractNumId w:val="26"/>
  </w:num>
  <w:num w:numId="68" w16cid:durableId="1422335363">
    <w:abstractNumId w:val="75"/>
  </w:num>
  <w:num w:numId="69" w16cid:durableId="595477776">
    <w:abstractNumId w:val="47"/>
  </w:num>
  <w:num w:numId="70" w16cid:durableId="1843934684">
    <w:abstractNumId w:val="72"/>
  </w:num>
  <w:num w:numId="71" w16cid:durableId="5654519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4"/>
  </w:num>
  <w:num w:numId="73" w16cid:durableId="1101217362">
    <w:abstractNumId w:val="67"/>
  </w:num>
  <w:num w:numId="74" w16cid:durableId="27145571">
    <w:abstractNumId w:val="43"/>
  </w:num>
  <w:num w:numId="75" w16cid:durableId="1709640531">
    <w:abstractNumId w:val="4"/>
  </w:num>
  <w:num w:numId="76" w16cid:durableId="1502622543">
    <w:abstractNumId w:val="62"/>
  </w:num>
  <w:num w:numId="77" w16cid:durableId="1274359331">
    <w:abstractNumId w:val="33"/>
  </w:num>
  <w:num w:numId="78" w16cid:durableId="6233421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6"/>
  </w:num>
  <w:num w:numId="80" w16cid:durableId="932977355">
    <w:abstractNumId w:val="36"/>
  </w:num>
  <w:num w:numId="81" w16cid:durableId="1289969892">
    <w:abstractNumId w:val="58"/>
  </w:num>
  <w:num w:numId="82" w16cid:durableId="2130203474">
    <w:abstractNumId w:val="23"/>
  </w:num>
  <w:num w:numId="83" w16cid:durableId="1220362066">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D7E7D"/>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5C19"/>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4108"/>
    <w:rsid w:val="00694503"/>
    <w:rsid w:val="006951EC"/>
    <w:rsid w:val="006A046D"/>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513D"/>
    <w:rsid w:val="00847A63"/>
    <w:rsid w:val="00847C9D"/>
    <w:rsid w:val="00852BF3"/>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B74"/>
    <w:rsid w:val="008D2C31"/>
    <w:rsid w:val="008D5880"/>
    <w:rsid w:val="008D65E5"/>
    <w:rsid w:val="008D6640"/>
    <w:rsid w:val="008E1C54"/>
    <w:rsid w:val="008E24D9"/>
    <w:rsid w:val="008E4018"/>
    <w:rsid w:val="008E7C15"/>
    <w:rsid w:val="008F1354"/>
    <w:rsid w:val="008F33D3"/>
    <w:rsid w:val="008F3871"/>
    <w:rsid w:val="00902451"/>
    <w:rsid w:val="009038A7"/>
    <w:rsid w:val="00904893"/>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6637A"/>
    <w:rsid w:val="00B70E70"/>
    <w:rsid w:val="00B726E8"/>
    <w:rsid w:val="00B7401C"/>
    <w:rsid w:val="00B7712E"/>
    <w:rsid w:val="00B80721"/>
    <w:rsid w:val="00B810B4"/>
    <w:rsid w:val="00B8186C"/>
    <w:rsid w:val="00B83120"/>
    <w:rsid w:val="00B8383E"/>
    <w:rsid w:val="00B92780"/>
    <w:rsid w:val="00B92978"/>
    <w:rsid w:val="00B96088"/>
    <w:rsid w:val="00B9631C"/>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6C59"/>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0220"/>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905F5"/>
    <w:rsid w:val="00F92EF2"/>
    <w:rsid w:val="00F9314C"/>
    <w:rsid w:val="00F9455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098478925">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2</Pages>
  <Words>2650</Words>
  <Characters>1511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522</cp:revision>
  <cp:lastPrinted>2024-02-28T16:04:00Z</cp:lastPrinted>
  <dcterms:created xsi:type="dcterms:W3CDTF">2024-02-20T07:30:00Z</dcterms:created>
  <dcterms:modified xsi:type="dcterms:W3CDTF">2024-08-29T07:45:00Z</dcterms:modified>
</cp:coreProperties>
</file>